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2"/>
        <w:rPr/>
      </w:pPr>
      <w:bookmarkStart w:colFirst="0" w:colLast="0" w:name="_kep9srapx7p5" w:id="0"/>
      <w:bookmarkEnd w:id="0"/>
      <w:r w:rsidDel="00000000" w:rsidR="00000000" w:rsidRPr="00000000">
        <w:rPr>
          <w:rtl w:val="0"/>
        </w:rPr>
        <w:t xml:space="preserve">Žamboši</w:t>
      </w:r>
    </w:p>
    <w:p w:rsidR="00000000" w:rsidDel="00000000" w:rsidP="00000000" w:rsidRDefault="00000000" w:rsidRPr="00000000" w14:paraId="00000001">
      <w:pPr>
        <w:rPr/>
      </w:pPr>
      <w:r w:rsidDel="00000000" w:rsidR="00000000" w:rsidRPr="00000000">
        <w:rPr>
          <w:rtl w:val="0"/>
        </w:rPr>
        <w:t xml:space="preserve">Po velmi dlouhé době k nám na festival zavítá nezapomenutelné duo Stanislavy a Jana Žambochových, doprovázené bubny Jiřího Nedavaška. Vystoupení se opírá o originální kytarové techniky a humorné, nebo naopak hluboké a smutné texty Jana Žambocha. Očekávejte progresivně folkovou podívanou v podobě zpěvu, kytary, bicích a akordeonu. Budeme se těšit!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rPr/>
      </w:pPr>
      <w:bookmarkStart w:colFirst="0" w:colLast="0" w:name="_mltz14835vuu" w:id="1"/>
      <w:bookmarkEnd w:id="1"/>
      <w:r w:rsidDel="00000000" w:rsidR="00000000" w:rsidRPr="00000000">
        <w:rPr>
          <w:rtl w:val="0"/>
        </w:rPr>
        <w:t xml:space="preserve">Kouzelný hrnec</w:t>
      </w:r>
    </w:p>
    <w:p w:rsidR="00000000" w:rsidDel="00000000" w:rsidP="00000000" w:rsidRDefault="00000000" w:rsidRPr="00000000" w14:paraId="00000004">
      <w:pPr>
        <w:rPr/>
      </w:pPr>
      <w:r w:rsidDel="00000000" w:rsidR="00000000" w:rsidRPr="00000000">
        <w:rPr>
          <w:rtl w:val="0"/>
        </w:rPr>
        <w:t xml:space="preserve">Další pohádkou pro nejmenší, se kterou se představí Divadlo Harmonika, bude Kouzelný hrnec, ve kterém se podíváme na podivuhodné osudy chudého hrnčíře Jíry. Pohádka je to zábavná, ale záležet bude taky na vás, neboť budete zapojeni i vy, diváci. Pod vrbou v zámeckém parku vás Marek Vojtěch naučí kreslit, zpívat, počítat a dokonce i vařit. </w:t>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